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4F" w:rsidRPr="00A3304F" w:rsidRDefault="00A3304F" w:rsidP="00A3304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04F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062A33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A3304F">
        <w:rPr>
          <w:rFonts w:ascii="Times New Roman" w:hAnsi="Times New Roman" w:cs="Times New Roman"/>
          <w:b/>
          <w:sz w:val="24"/>
          <w:szCs w:val="24"/>
        </w:rPr>
        <w:t xml:space="preserve"> рабочей программ</w:t>
      </w:r>
      <w:r w:rsidR="00062A33">
        <w:rPr>
          <w:rFonts w:ascii="Times New Roman" w:hAnsi="Times New Roman" w:cs="Times New Roman"/>
          <w:b/>
          <w:sz w:val="24"/>
          <w:szCs w:val="24"/>
        </w:rPr>
        <w:t>е</w:t>
      </w:r>
      <w:bookmarkStart w:id="0" w:name="_GoBack"/>
      <w:bookmarkEnd w:id="0"/>
      <w:r w:rsidRPr="00A3304F">
        <w:rPr>
          <w:rFonts w:ascii="Times New Roman" w:hAnsi="Times New Roman" w:cs="Times New Roman"/>
          <w:b/>
          <w:sz w:val="24"/>
          <w:szCs w:val="24"/>
        </w:rPr>
        <w:t xml:space="preserve"> профессиональной подготовки</w:t>
      </w:r>
    </w:p>
    <w:p w:rsidR="00A3304F" w:rsidRPr="00A3304F" w:rsidRDefault="00A3304F" w:rsidP="00A3304F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04F">
        <w:rPr>
          <w:rFonts w:ascii="Times New Roman" w:hAnsi="Times New Roman" w:cs="Times New Roman"/>
          <w:b/>
          <w:sz w:val="24"/>
          <w:szCs w:val="24"/>
        </w:rPr>
        <w:t>водителей транспортных средств категории «В»</w:t>
      </w:r>
    </w:p>
    <w:p w:rsidR="00A3304F" w:rsidRPr="00A3304F" w:rsidRDefault="00A3304F" w:rsidP="00A3304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4F">
        <w:rPr>
          <w:rFonts w:ascii="Times New Roman" w:hAnsi="Times New Roman" w:cs="Times New Roman"/>
          <w:sz w:val="24"/>
          <w:szCs w:val="24"/>
        </w:rPr>
        <w:t>Рабочая программа предназначена для подготовки учащихся на курсах в Местном отделении ДОСААФ России Новооскольского района Белгородской области профессии «Водитель транспортных средств категории «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3304F">
        <w:rPr>
          <w:rFonts w:ascii="Times New Roman" w:hAnsi="Times New Roman" w:cs="Times New Roman"/>
          <w:sz w:val="24"/>
          <w:szCs w:val="24"/>
        </w:rPr>
        <w:t>», имеющую лицензию на ведение данной образовательной деятельности.</w:t>
      </w:r>
    </w:p>
    <w:p w:rsidR="00A3304F" w:rsidRPr="00A3304F" w:rsidRDefault="00A3304F" w:rsidP="00A3304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4F">
        <w:rPr>
          <w:rFonts w:ascii="Times New Roman" w:hAnsi="Times New Roman" w:cs="Times New Roman"/>
          <w:sz w:val="24"/>
          <w:szCs w:val="24"/>
        </w:rPr>
        <w:t>Содержание Программы представлено пояснительной запиской, учебным пла</w:t>
      </w:r>
      <w:r w:rsidRPr="00A3304F">
        <w:rPr>
          <w:rFonts w:ascii="Times New Roman" w:hAnsi="Times New Roman" w:cs="Times New Roman"/>
          <w:sz w:val="24"/>
          <w:szCs w:val="24"/>
        </w:rPr>
        <w:softHyphen/>
        <w:t>ном, календарным учебным графиком, рабочими программами учебных предметов, планируемыми результатами освоения Программы, условиями реализации Програм</w:t>
      </w:r>
      <w:r w:rsidRPr="00A3304F">
        <w:rPr>
          <w:rFonts w:ascii="Times New Roman" w:hAnsi="Times New Roman" w:cs="Times New Roman"/>
          <w:sz w:val="24"/>
          <w:szCs w:val="24"/>
        </w:rPr>
        <w:softHyphen/>
        <w:t>мы, системой оценки результатов освоения Программы, перечнем литературы и элек</w:t>
      </w:r>
      <w:r w:rsidRPr="00A3304F">
        <w:rPr>
          <w:rFonts w:ascii="Times New Roman" w:hAnsi="Times New Roman" w:cs="Times New Roman"/>
          <w:sz w:val="24"/>
          <w:szCs w:val="24"/>
        </w:rPr>
        <w:softHyphen/>
        <w:t>тронных учебно-наглядных пособий.</w:t>
      </w:r>
    </w:p>
    <w:p w:rsidR="00A3304F" w:rsidRPr="00A3304F" w:rsidRDefault="00A3304F" w:rsidP="00A3304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4F">
        <w:rPr>
          <w:rFonts w:ascii="Times New Roman" w:hAnsi="Times New Roman" w:cs="Times New Roman"/>
          <w:sz w:val="24"/>
          <w:szCs w:val="24"/>
        </w:rPr>
        <w:t>Учебный план содержит перечень учебных предметов базового, специ</w:t>
      </w:r>
      <w:r w:rsidRPr="00A3304F">
        <w:rPr>
          <w:rFonts w:ascii="Times New Roman" w:hAnsi="Times New Roman" w:cs="Times New Roman"/>
          <w:sz w:val="24"/>
          <w:szCs w:val="24"/>
        </w:rPr>
        <w:softHyphen/>
        <w:t>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A3304F" w:rsidRPr="00A3304F" w:rsidRDefault="00A3304F" w:rsidP="00A3304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4F">
        <w:rPr>
          <w:rFonts w:ascii="Times New Roman" w:hAnsi="Times New Roman" w:cs="Times New Roman"/>
          <w:sz w:val="24"/>
          <w:szCs w:val="24"/>
        </w:rPr>
        <w:t>Базовый цикл включает учебные предметы:</w:t>
      </w:r>
    </w:p>
    <w:p w:rsidR="00A3304F" w:rsidRPr="00A3304F" w:rsidRDefault="00A3304F" w:rsidP="00A3304F">
      <w:pPr>
        <w:pStyle w:val="a4"/>
        <w:ind w:firstLine="709"/>
        <w:jc w:val="both"/>
        <w:rPr>
          <w:rStyle w:val="1"/>
          <w:rFonts w:cs="Times New Roman"/>
          <w:sz w:val="24"/>
          <w:szCs w:val="24"/>
        </w:rPr>
      </w:pPr>
      <w:r w:rsidRPr="00A3304F">
        <w:rPr>
          <w:rStyle w:val="1"/>
          <w:rFonts w:cs="Times New Roman"/>
          <w:sz w:val="24"/>
          <w:szCs w:val="24"/>
        </w:rPr>
        <w:t>«Основы законодательства в сфере дорожного движения»;</w:t>
      </w:r>
    </w:p>
    <w:p w:rsidR="00A3304F" w:rsidRPr="00A3304F" w:rsidRDefault="00A3304F" w:rsidP="00A3304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4F">
        <w:rPr>
          <w:rFonts w:ascii="Times New Roman" w:hAnsi="Times New Roman" w:cs="Times New Roman"/>
          <w:sz w:val="24"/>
          <w:szCs w:val="24"/>
        </w:rPr>
        <w:t>«Психофизиологические основы деятельности водителя»;</w:t>
      </w:r>
    </w:p>
    <w:p w:rsidR="00A3304F" w:rsidRPr="00A3304F" w:rsidRDefault="00A3304F" w:rsidP="00A3304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4F">
        <w:rPr>
          <w:rFonts w:ascii="Times New Roman" w:hAnsi="Times New Roman" w:cs="Times New Roman"/>
          <w:sz w:val="24"/>
          <w:szCs w:val="24"/>
        </w:rPr>
        <w:t>«Основы управления транспортными средствами»;</w:t>
      </w:r>
    </w:p>
    <w:p w:rsidR="00A3304F" w:rsidRPr="00A3304F" w:rsidRDefault="00A3304F" w:rsidP="00A3304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4F">
        <w:rPr>
          <w:rFonts w:ascii="Times New Roman" w:hAnsi="Times New Roman" w:cs="Times New Roman"/>
          <w:sz w:val="24"/>
          <w:szCs w:val="24"/>
        </w:rPr>
        <w:t>«Первая помощь при дорожно-транспортном происшествии».</w:t>
      </w:r>
    </w:p>
    <w:p w:rsidR="00A3304F" w:rsidRPr="00A3304F" w:rsidRDefault="00A3304F" w:rsidP="00A3304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4F">
        <w:rPr>
          <w:rFonts w:ascii="Times New Roman" w:hAnsi="Times New Roman" w:cs="Times New Roman"/>
          <w:sz w:val="24"/>
          <w:szCs w:val="24"/>
        </w:rPr>
        <w:t>Специальный цикл включает учебные предметы:</w:t>
      </w:r>
    </w:p>
    <w:p w:rsidR="00A3304F" w:rsidRPr="00A3304F" w:rsidRDefault="00A3304F" w:rsidP="00A3304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4F">
        <w:rPr>
          <w:rFonts w:ascii="Times New Roman" w:hAnsi="Times New Roman" w:cs="Times New Roman"/>
          <w:sz w:val="24"/>
          <w:szCs w:val="24"/>
        </w:rPr>
        <w:t>«Устройство и техническое обслуживание транспортных средств категории «В» как объектов управления»;</w:t>
      </w:r>
    </w:p>
    <w:p w:rsidR="00A3304F" w:rsidRPr="00A3304F" w:rsidRDefault="00A3304F" w:rsidP="00A3304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4F">
        <w:rPr>
          <w:rFonts w:ascii="Times New Roman" w:hAnsi="Times New Roman" w:cs="Times New Roman"/>
          <w:sz w:val="24"/>
          <w:szCs w:val="24"/>
        </w:rPr>
        <w:t>«Основы управления транспортными средствами категории «В»;</w:t>
      </w:r>
    </w:p>
    <w:p w:rsidR="00A3304F" w:rsidRPr="00A3304F" w:rsidRDefault="00A3304F" w:rsidP="00A3304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4F">
        <w:rPr>
          <w:rFonts w:ascii="Times New Roman" w:hAnsi="Times New Roman" w:cs="Times New Roman"/>
          <w:sz w:val="24"/>
          <w:szCs w:val="24"/>
        </w:rPr>
        <w:t>«Вождение транспортных средств категории «В» с механической трансмиссией».</w:t>
      </w:r>
    </w:p>
    <w:p w:rsidR="00A3304F" w:rsidRPr="00A3304F" w:rsidRDefault="00A3304F" w:rsidP="00A3304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4F">
        <w:rPr>
          <w:rFonts w:ascii="Times New Roman" w:hAnsi="Times New Roman" w:cs="Times New Roman"/>
          <w:sz w:val="24"/>
          <w:szCs w:val="24"/>
        </w:rPr>
        <w:t>Профессиональный цикл включает учебные предметы:</w:t>
      </w:r>
    </w:p>
    <w:p w:rsidR="00A3304F" w:rsidRPr="00A3304F" w:rsidRDefault="00A3304F" w:rsidP="00A3304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4F">
        <w:rPr>
          <w:rFonts w:ascii="Times New Roman" w:hAnsi="Times New Roman" w:cs="Times New Roman"/>
          <w:sz w:val="24"/>
          <w:szCs w:val="24"/>
        </w:rPr>
        <w:t>«Организация и выполнение грузовых перевозок автомобильным транспортом»;</w:t>
      </w:r>
    </w:p>
    <w:p w:rsidR="00A3304F" w:rsidRPr="00A3304F" w:rsidRDefault="00A3304F" w:rsidP="00A3304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4F">
        <w:rPr>
          <w:rFonts w:ascii="Times New Roman" w:hAnsi="Times New Roman" w:cs="Times New Roman"/>
          <w:sz w:val="24"/>
          <w:szCs w:val="24"/>
        </w:rPr>
        <w:t>«Организация и выполнение пассажирских перевозок автомобильным транспор</w:t>
      </w:r>
      <w:r w:rsidRPr="00A3304F">
        <w:rPr>
          <w:rFonts w:ascii="Times New Roman" w:hAnsi="Times New Roman" w:cs="Times New Roman"/>
          <w:sz w:val="24"/>
          <w:szCs w:val="24"/>
        </w:rPr>
        <w:softHyphen/>
        <w:t>том».</w:t>
      </w:r>
    </w:p>
    <w:p w:rsidR="00A3304F" w:rsidRPr="00A3304F" w:rsidRDefault="00A3304F" w:rsidP="00A3304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4F">
        <w:rPr>
          <w:rFonts w:ascii="Times New Roman" w:hAnsi="Times New Roman" w:cs="Times New Roman"/>
          <w:sz w:val="24"/>
          <w:szCs w:val="24"/>
        </w:rPr>
        <w:t>Последовательность изучения разделов и тем учебных предметов базового, специ</w:t>
      </w:r>
      <w:r w:rsidRPr="00A3304F">
        <w:rPr>
          <w:rFonts w:ascii="Times New Roman" w:hAnsi="Times New Roman" w:cs="Times New Roman"/>
          <w:sz w:val="24"/>
          <w:szCs w:val="24"/>
        </w:rPr>
        <w:softHyphen/>
        <w:t>ального и профессионального циклов определяется календарным учебным графиком.</w:t>
      </w:r>
    </w:p>
    <w:p w:rsidR="00A3304F" w:rsidRPr="00A3304F" w:rsidRDefault="00A3304F" w:rsidP="00A3304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4F">
        <w:rPr>
          <w:rFonts w:ascii="Times New Roman" w:hAnsi="Times New Roman" w:cs="Times New Roman"/>
          <w:sz w:val="24"/>
          <w:szCs w:val="24"/>
        </w:rPr>
        <w:t>Рабочие программы учебных предметов раскрывают последовательность изуче</w:t>
      </w:r>
      <w:r w:rsidRPr="00A3304F">
        <w:rPr>
          <w:rFonts w:ascii="Times New Roman" w:hAnsi="Times New Roman" w:cs="Times New Roman"/>
          <w:sz w:val="24"/>
          <w:szCs w:val="24"/>
        </w:rPr>
        <w:softHyphen/>
        <w:t>ния разделов и тем, а также распределение учебных часов по разделам и темам. Срок обучения  в соответствии с рабочим учебным планом (индивидуальным графиком) составляет 190 часов (134 часа – теория и 56 часов практика).</w:t>
      </w:r>
    </w:p>
    <w:p w:rsidR="00A3304F" w:rsidRPr="00A3304F" w:rsidRDefault="00A3304F" w:rsidP="00A3304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4F">
        <w:rPr>
          <w:rFonts w:ascii="Times New Roman" w:hAnsi="Times New Roman" w:cs="Times New Roman"/>
          <w:sz w:val="24"/>
          <w:szCs w:val="24"/>
        </w:rPr>
        <w:t>Промежуточная аттестация обучающихся по теоретическим предметам обуче</w:t>
      </w:r>
      <w:r w:rsidRPr="00A3304F">
        <w:rPr>
          <w:rFonts w:ascii="Times New Roman" w:hAnsi="Times New Roman" w:cs="Times New Roman"/>
          <w:sz w:val="24"/>
          <w:szCs w:val="24"/>
        </w:rPr>
        <w:softHyphen/>
        <w:t>ния осуществляется в форме зачетов. Зачеты проводятся в соответствии с календар</w:t>
      </w:r>
      <w:r w:rsidRPr="00A3304F">
        <w:rPr>
          <w:rFonts w:ascii="Times New Roman" w:hAnsi="Times New Roman" w:cs="Times New Roman"/>
          <w:sz w:val="24"/>
          <w:szCs w:val="24"/>
        </w:rPr>
        <w:softHyphen/>
        <w:t>ным учебным графиком, прохождения программы подготовки водителей транспортных средств категории «В».</w:t>
      </w:r>
    </w:p>
    <w:p w:rsidR="00A3304F" w:rsidRPr="00A3304F" w:rsidRDefault="00A3304F" w:rsidP="00A3304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4F">
        <w:rPr>
          <w:rFonts w:ascii="Times New Roman" w:hAnsi="Times New Roman" w:cs="Times New Roman"/>
          <w:sz w:val="24"/>
          <w:szCs w:val="24"/>
        </w:rPr>
        <w:t>Промежуточная аттестация по практическому вождению транспортных средств осуществляется путем выполнения контрольных заданий: по окончании первоначаль</w:t>
      </w:r>
      <w:r w:rsidRPr="00A3304F">
        <w:rPr>
          <w:rFonts w:ascii="Times New Roman" w:hAnsi="Times New Roman" w:cs="Times New Roman"/>
          <w:sz w:val="24"/>
          <w:szCs w:val="24"/>
        </w:rPr>
        <w:softHyphen/>
        <w:t>ного обучения вождению — контрольного задания № 1; по окончании обучения вожде</w:t>
      </w:r>
      <w:r w:rsidRPr="00A3304F">
        <w:rPr>
          <w:rFonts w:ascii="Times New Roman" w:hAnsi="Times New Roman" w:cs="Times New Roman"/>
          <w:sz w:val="24"/>
          <w:szCs w:val="24"/>
        </w:rPr>
        <w:softHyphen/>
        <w:t>нию в условиях дорожного движения — контрольного задания № 2.</w:t>
      </w:r>
    </w:p>
    <w:p w:rsidR="00A3304F" w:rsidRPr="00A3304F" w:rsidRDefault="00A3304F" w:rsidP="00A3304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4F">
        <w:rPr>
          <w:rFonts w:ascii="Times New Roman" w:hAnsi="Times New Roman" w:cs="Times New Roman"/>
          <w:sz w:val="24"/>
          <w:szCs w:val="24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</w:t>
      </w:r>
      <w:r w:rsidRPr="00A3304F">
        <w:rPr>
          <w:rFonts w:ascii="Times New Roman" w:hAnsi="Times New Roman" w:cs="Times New Roman"/>
          <w:sz w:val="24"/>
          <w:szCs w:val="24"/>
        </w:rPr>
        <w:softHyphen/>
        <w:t>тическую квалификационную работу и проверку теоретических знаний. Лица, по</w:t>
      </w:r>
      <w:r w:rsidRPr="00A3304F">
        <w:rPr>
          <w:rFonts w:ascii="Times New Roman" w:hAnsi="Times New Roman" w:cs="Times New Roman"/>
          <w:sz w:val="24"/>
          <w:szCs w:val="24"/>
        </w:rPr>
        <w:softHyphen/>
        <w:t>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A3304F" w:rsidRPr="00A3304F" w:rsidRDefault="00A3304F" w:rsidP="00A3304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4F">
        <w:rPr>
          <w:rFonts w:ascii="Times New Roman" w:hAnsi="Times New Roman" w:cs="Times New Roman"/>
          <w:sz w:val="24"/>
          <w:szCs w:val="24"/>
        </w:rPr>
        <w:t>К проведению квалификационного экзамена привлекаются представители рабо</w:t>
      </w:r>
      <w:r w:rsidRPr="00A3304F">
        <w:rPr>
          <w:rFonts w:ascii="Times New Roman" w:hAnsi="Times New Roman" w:cs="Times New Roman"/>
          <w:sz w:val="24"/>
          <w:szCs w:val="24"/>
        </w:rPr>
        <w:softHyphen/>
        <w:t>тодателей, их объединений &lt;1&gt;.</w:t>
      </w:r>
    </w:p>
    <w:p w:rsidR="00A3304F" w:rsidRPr="00A3304F" w:rsidRDefault="00A3304F" w:rsidP="00A3304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4F">
        <w:rPr>
          <w:rFonts w:ascii="Times New Roman" w:hAnsi="Times New Roman" w:cs="Times New Roman"/>
          <w:sz w:val="24"/>
          <w:szCs w:val="24"/>
        </w:rPr>
        <w:t>Проверка теоретических знаний при проведении квалификационного экзамена проводится по предметам:</w:t>
      </w:r>
    </w:p>
    <w:p w:rsidR="00A3304F" w:rsidRPr="00A3304F" w:rsidRDefault="00A3304F" w:rsidP="00A3304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4F">
        <w:rPr>
          <w:rFonts w:ascii="Times New Roman" w:hAnsi="Times New Roman" w:cs="Times New Roman"/>
          <w:sz w:val="24"/>
          <w:szCs w:val="24"/>
        </w:rPr>
        <w:t>«Основы законодательства в сфере дорожного движения»;</w:t>
      </w:r>
    </w:p>
    <w:p w:rsidR="00A3304F" w:rsidRPr="00A3304F" w:rsidRDefault="00A3304F" w:rsidP="00A3304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4F">
        <w:rPr>
          <w:rFonts w:ascii="Times New Roman" w:hAnsi="Times New Roman" w:cs="Times New Roman"/>
          <w:sz w:val="24"/>
          <w:szCs w:val="24"/>
        </w:rPr>
        <w:t>«Устройство и техническое обслуживание транспортных средств категории «В» как объектов управления»;</w:t>
      </w:r>
    </w:p>
    <w:p w:rsidR="00A3304F" w:rsidRPr="00A3304F" w:rsidRDefault="00A3304F" w:rsidP="00A3304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4F">
        <w:rPr>
          <w:rFonts w:ascii="Times New Roman" w:hAnsi="Times New Roman" w:cs="Times New Roman"/>
          <w:sz w:val="24"/>
          <w:szCs w:val="24"/>
        </w:rPr>
        <w:lastRenderedPageBreak/>
        <w:t>«Основы управления транспортными средствами категории «В»;</w:t>
      </w:r>
    </w:p>
    <w:p w:rsidR="00A3304F" w:rsidRPr="00A3304F" w:rsidRDefault="00A3304F" w:rsidP="00A3304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4F">
        <w:rPr>
          <w:rFonts w:ascii="Times New Roman" w:hAnsi="Times New Roman" w:cs="Times New Roman"/>
          <w:sz w:val="24"/>
          <w:szCs w:val="24"/>
        </w:rPr>
        <w:t>«Организация и выполнение грузовых перевозок автомобильным транспортом»;</w:t>
      </w:r>
    </w:p>
    <w:p w:rsidR="00A3304F" w:rsidRPr="00A3304F" w:rsidRDefault="00A3304F" w:rsidP="00A3304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4F">
        <w:rPr>
          <w:rFonts w:ascii="Times New Roman" w:hAnsi="Times New Roman" w:cs="Times New Roman"/>
          <w:sz w:val="24"/>
          <w:szCs w:val="24"/>
        </w:rPr>
        <w:t>«Организация и выполнение пассажирских перевозок автомобильным транспор</w:t>
      </w:r>
      <w:r w:rsidRPr="00A3304F">
        <w:rPr>
          <w:rFonts w:ascii="Times New Roman" w:hAnsi="Times New Roman" w:cs="Times New Roman"/>
          <w:sz w:val="24"/>
          <w:szCs w:val="24"/>
        </w:rPr>
        <w:softHyphen/>
        <w:t>том».</w:t>
      </w:r>
    </w:p>
    <w:p w:rsidR="00A3304F" w:rsidRPr="00A3304F" w:rsidRDefault="00A3304F" w:rsidP="00A3304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4F">
        <w:rPr>
          <w:rFonts w:ascii="Times New Roman" w:hAnsi="Times New Roman" w:cs="Times New Roman"/>
          <w:sz w:val="24"/>
          <w:szCs w:val="24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</w:t>
      </w:r>
      <w:r w:rsidRPr="00A3304F">
        <w:rPr>
          <w:rFonts w:ascii="Times New Roman" w:hAnsi="Times New Roman" w:cs="Times New Roman"/>
          <w:sz w:val="24"/>
          <w:szCs w:val="24"/>
        </w:rPr>
        <w:softHyphen/>
        <w:t>мых руководителем организации, осуществляющей образовательную деятельность.</w:t>
      </w:r>
    </w:p>
    <w:p w:rsidR="00A3304F" w:rsidRPr="00A3304F" w:rsidRDefault="00A3304F" w:rsidP="00A3304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4F">
        <w:rPr>
          <w:rFonts w:ascii="Times New Roman" w:hAnsi="Times New Roman" w:cs="Times New Roman"/>
          <w:sz w:val="24"/>
          <w:szCs w:val="24"/>
        </w:rPr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</w:t>
      </w:r>
      <w:r w:rsidRPr="00A3304F">
        <w:rPr>
          <w:rFonts w:ascii="Times New Roman" w:hAnsi="Times New Roman" w:cs="Times New Roman"/>
          <w:sz w:val="24"/>
          <w:szCs w:val="24"/>
        </w:rPr>
        <w:softHyphen/>
        <w:t>выки управления транспортным средством категории «В» на закрытой площадке или автодроме. На втором этапе осуществляется проверка навыков управления транспорт</w:t>
      </w:r>
      <w:r w:rsidRPr="00A3304F">
        <w:rPr>
          <w:rFonts w:ascii="Times New Roman" w:hAnsi="Times New Roman" w:cs="Times New Roman"/>
          <w:sz w:val="24"/>
          <w:szCs w:val="24"/>
        </w:rPr>
        <w:softHyphen/>
        <w:t>ным средством категории «В» в условиях дорожного движения.</w:t>
      </w:r>
    </w:p>
    <w:p w:rsidR="00A3304F" w:rsidRPr="00A3304F" w:rsidRDefault="00A3304F" w:rsidP="00A3304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4F">
        <w:rPr>
          <w:rFonts w:ascii="Times New Roman" w:hAnsi="Times New Roman" w:cs="Times New Roman"/>
          <w:sz w:val="24"/>
          <w:szCs w:val="24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</w:t>
      </w:r>
      <w:r w:rsidRPr="00A3304F">
        <w:rPr>
          <w:rFonts w:ascii="Times New Roman" w:hAnsi="Times New Roman" w:cs="Times New Roman"/>
          <w:sz w:val="24"/>
          <w:szCs w:val="24"/>
        </w:rPr>
        <w:softHyphen/>
        <w:t>дителя&lt;2&gt;.</w:t>
      </w:r>
    </w:p>
    <w:p w:rsidR="00A3304F" w:rsidRPr="00A3304F" w:rsidRDefault="00A3304F" w:rsidP="00A3304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4F">
        <w:rPr>
          <w:rFonts w:ascii="Times New Roman" w:hAnsi="Times New Roman" w:cs="Times New Roman"/>
          <w:sz w:val="24"/>
          <w:szCs w:val="24"/>
        </w:rPr>
        <w:t>При обучении вождению на транспортном средстве, оборудованном автоматиче</w:t>
      </w:r>
      <w:r w:rsidRPr="00A3304F">
        <w:rPr>
          <w:rFonts w:ascii="Times New Roman" w:hAnsi="Times New Roman" w:cs="Times New Roman"/>
          <w:sz w:val="24"/>
          <w:szCs w:val="24"/>
        </w:rPr>
        <w:softHyphen/>
        <w:t>ской трансмиссией, в свидетельстве о профессии водителя делается соответствующая запись.</w:t>
      </w:r>
    </w:p>
    <w:p w:rsidR="00A3304F" w:rsidRPr="00A3304F" w:rsidRDefault="00A3304F" w:rsidP="00A3304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4F">
        <w:rPr>
          <w:rFonts w:ascii="Times New Roman" w:hAnsi="Times New Roman" w:cs="Times New Roman"/>
          <w:sz w:val="24"/>
          <w:szCs w:val="24"/>
        </w:rPr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</w:t>
      </w:r>
      <w:r w:rsidRPr="00A3304F">
        <w:rPr>
          <w:rFonts w:ascii="Times New Roman" w:hAnsi="Times New Roman" w:cs="Times New Roman"/>
          <w:sz w:val="24"/>
          <w:szCs w:val="24"/>
        </w:rPr>
        <w:softHyphen/>
        <w:t>ся Местным отделением ДОМААФ России Новооскольского района Белгородской области, на бумажных и (или) электронных носителях.</w:t>
      </w:r>
    </w:p>
    <w:p w:rsidR="00A3304F" w:rsidRPr="00252CCD" w:rsidRDefault="00A3304F" w:rsidP="00A3304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04F" w:rsidRDefault="00A3304F" w:rsidP="00A3304F">
      <w:pPr>
        <w:pStyle w:val="2"/>
        <w:shd w:val="clear" w:color="auto" w:fill="auto"/>
        <w:ind w:left="20" w:right="40" w:firstLine="680"/>
      </w:pPr>
    </w:p>
    <w:p w:rsidR="00074632" w:rsidRDefault="00074632"/>
    <w:sectPr w:rsidR="00074632" w:rsidSect="00A330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4F"/>
    <w:rsid w:val="00062A33"/>
    <w:rsid w:val="00074632"/>
    <w:rsid w:val="00A3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30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3304F"/>
    <w:pPr>
      <w:spacing w:after="0" w:line="240" w:lineRule="auto"/>
    </w:pPr>
  </w:style>
  <w:style w:type="character" w:customStyle="1" w:styleId="1">
    <w:name w:val="Основной текст1"/>
    <w:uiPriority w:val="99"/>
    <w:rsid w:val="00A3304F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2">
    <w:name w:val="Основной текст2"/>
    <w:basedOn w:val="a"/>
    <w:uiPriority w:val="99"/>
    <w:rsid w:val="00A3304F"/>
    <w:pPr>
      <w:widowControl w:val="0"/>
      <w:shd w:val="clear" w:color="auto" w:fill="FFFFFF"/>
      <w:spacing w:after="0" w:line="398" w:lineRule="exact"/>
      <w:ind w:hanging="480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30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3304F"/>
    <w:pPr>
      <w:spacing w:after="0" w:line="240" w:lineRule="auto"/>
    </w:pPr>
  </w:style>
  <w:style w:type="character" w:customStyle="1" w:styleId="1">
    <w:name w:val="Основной текст1"/>
    <w:uiPriority w:val="99"/>
    <w:rsid w:val="00A3304F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2">
    <w:name w:val="Основной текст2"/>
    <w:basedOn w:val="a"/>
    <w:uiPriority w:val="99"/>
    <w:rsid w:val="00A3304F"/>
    <w:pPr>
      <w:widowControl w:val="0"/>
      <w:shd w:val="clear" w:color="auto" w:fill="FFFFFF"/>
      <w:spacing w:after="0" w:line="398" w:lineRule="exact"/>
      <w:ind w:hanging="480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2021-09-13T11:25:00Z</dcterms:created>
  <dcterms:modified xsi:type="dcterms:W3CDTF">2021-09-13T11:38:00Z</dcterms:modified>
</cp:coreProperties>
</file>